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FF" w:rsidRPr="00F851FF" w:rsidRDefault="00F851FF" w:rsidP="00F851FF">
      <w:pPr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Логико-математическая игра</w:t>
      </w:r>
    </w:p>
    <w:p w:rsidR="00F851FF" w:rsidRPr="00F851FF" w:rsidRDefault="00F851FF" w:rsidP="00F851FF">
      <w:pPr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кораблик „Брызг-Брызг" путешествовал в страну </w:t>
      </w:r>
      <w:proofErr w:type="spellStart"/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Муравию</w:t>
      </w:r>
      <w:proofErr w:type="spellEnd"/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51FF" w:rsidRPr="00F851FF" w:rsidRDefault="00F851FF" w:rsidP="00F851FF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851FF" w:rsidRPr="00F851FF" w:rsidRDefault="00F851FF" w:rsidP="00F851FF">
      <w:pPr>
        <w:numPr>
          <w:ilvl w:val="0"/>
          <w:numId w:val="1"/>
        </w:numPr>
        <w:tabs>
          <w:tab w:val="left" w:pos="3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многоугольника под графический диктант;</w:t>
      </w:r>
    </w:p>
    <w:p w:rsidR="00F851FF" w:rsidRPr="00F851FF" w:rsidRDefault="00F851FF" w:rsidP="00F851FF">
      <w:pPr>
        <w:numPr>
          <w:ilvl w:val="0"/>
          <w:numId w:val="1"/>
        </w:numPr>
        <w:tabs>
          <w:tab w:val="left" w:pos="4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сортировка предметов по двум признакам — цвету и про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странственному положению;</w:t>
      </w:r>
    </w:p>
    <w:p w:rsidR="00F851FF" w:rsidRPr="00F851FF" w:rsidRDefault="00F851FF" w:rsidP="00F851FF">
      <w:pPr>
        <w:numPr>
          <w:ilvl w:val="0"/>
          <w:numId w:val="1"/>
        </w:numPr>
        <w:tabs>
          <w:tab w:val="left" w:pos="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сравнение чисел;</w:t>
      </w:r>
    </w:p>
    <w:p w:rsidR="00F851FF" w:rsidRPr="00F851FF" w:rsidRDefault="00F851FF" w:rsidP="00F851FF">
      <w:pPr>
        <w:numPr>
          <w:ilvl w:val="0"/>
          <w:numId w:val="1"/>
        </w:numPr>
        <w:tabs>
          <w:tab w:val="left" w:pos="4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нахождение предмета среди других по заданным призна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кам — цвету, количеству, пространственному положению;</w:t>
      </w:r>
    </w:p>
    <w:p w:rsidR="00F851FF" w:rsidRDefault="00F851FF" w:rsidP="00F851FF">
      <w:pPr>
        <w:numPr>
          <w:ilvl w:val="0"/>
          <w:numId w:val="1"/>
        </w:numPr>
        <w:tabs>
          <w:tab w:val="left" w:pos="4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сюжетных картинок из частей. </w:t>
      </w:r>
    </w:p>
    <w:p w:rsidR="00F851FF" w:rsidRPr="00F851FF" w:rsidRDefault="00F851FF" w:rsidP="00F851FF">
      <w:pPr>
        <w:tabs>
          <w:tab w:val="left" w:pos="400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51FF" w:rsidRDefault="00F851FF" w:rsidP="00F851FF">
      <w:pPr>
        <w:tabs>
          <w:tab w:val="left" w:pos="40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Материалы: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 «Кораблик „Брызг-Брызг"», «Чудо-крестики 2», «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Игровизор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(по количеству детей), «Прозрачный квадрат» (по количеству подгрупп), схема бутылки.</w:t>
      </w:r>
    </w:p>
    <w:p w:rsidR="00F851FF" w:rsidRPr="00F851FF" w:rsidRDefault="00F851FF" w:rsidP="00F851FF">
      <w:pPr>
        <w:tabs>
          <w:tab w:val="left" w:pos="40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F851FF" w:rsidRPr="00F851FF" w:rsidRDefault="00F851FF" w:rsidP="00F851FF">
      <w:pPr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FF" w:rsidRPr="00F851FF" w:rsidRDefault="00F851FF" w:rsidP="00F851F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Сюжет-завязка.</w:t>
      </w: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Однажды Гусь-капитан решил отпра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виться в путешествие к берегам страны 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Муравии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Рано утром он пошел проверять готовность кораблика к путешествию. 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сюжета.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Гусь-капитан обнаружил, что лягушки- матросы не украсили кораблик «Брызг-Брызг» флажками. Матросы тут же бросились развешивать флажки «лесенкой» и даже устроили состязание «Кто быстрее?»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прикрепляют флажки к мачтам кораблика по диаго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нали. Верхние флажки на всех мачтах — фиолетовые, а нижний флажок на седьмой мачте — красный.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Кажется, можно трогаться в путь, но тут капитан обнаружил, что лягушки не принесли пресной воды, так как не смогли найти пустой емкости. Лягушки быстро взяли детали, схему бутылки и начали ее собирать. Но, увы, бутылка получилась какой-то странной.</w:t>
      </w:r>
    </w:p>
    <w:p w:rsid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proofErr w:type="spellStart"/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ксерографе</w:t>
      </w:r>
      <w:proofErr w:type="spellEnd"/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схема бутылки (рис. 12). У детей — необ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ходимые для конструирования бутылки части игры «Чудо-крес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тики 2» (одной части — горлышка — среди этих деталей нет). Дети складывают бутылку по схеме. Она получается не такая, как на схеме. Дети должны увидеть недостающую часть и ска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зать об этом.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BA4733" wp14:editId="234A3C68">
            <wp:simplePos x="0" y="0"/>
            <wp:positionH relativeFrom="column">
              <wp:posOffset>2028597</wp:posOffset>
            </wp:positionH>
            <wp:positionV relativeFrom="paragraph">
              <wp:posOffset>110382</wp:posOffset>
            </wp:positionV>
            <wp:extent cx="1626870" cy="1913890"/>
            <wp:effectExtent l="19050" t="0" r="0" b="0"/>
            <wp:wrapNone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Рис.12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бутылка получилась странной? Правильно, не хватает горлышка. Если нет горлышка, почему это неудобно?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бутылку без горлышка не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удобно наливать, ее невозможно плот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закрыть...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лягушкам надо что-то придумать, чтобы налить воду и принести ее в бутылке без гор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лышка.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предлагают свои варианты ре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шения проблемы.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Наконец лягушки принесли пресной воды, и кораблик «Брызг-Брызг» тронулся в путь. Тут Гусь-капитан вспомнил, что не подготовил подарок для королевы 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Мураны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Тогда Гусь приказал лягушкам сделать цветочный горшок.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берут «</w:t>
      </w:r>
      <w:proofErr w:type="spellStart"/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Игровизор</w:t>
      </w:r>
      <w:proofErr w:type="spellEnd"/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маркер и под диктовку воспита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теля рисуют на экране цветочный горшок.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центра отступить влево пять клеточек, поставить точку. Затем отсчитать вверх пять клеточек, поста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вить точку. Отсчитать вправо семь клеточек, поставить точку. Отсчитать вниз пять клеточек, поставить точку. Отсчитать вниз три клеточки и одну влево, поставить точку. Отсчитать влево пять клеточек, поставить точку.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соединяют точки, получается изображение цветочного горшка (рис. 13).</w:t>
      </w:r>
    </w:p>
    <w:p w:rsidR="00F851FF" w:rsidRPr="00F851FF" w:rsidRDefault="00F851FF" w:rsidP="00F851FF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формы получился цветочный гор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шок?</w:t>
      </w:r>
    </w:p>
    <w:p w:rsidR="00F851FF" w:rsidRPr="00F851FF" w:rsidRDefault="00F851FF" w:rsidP="00F851FF">
      <w:pPr>
        <w:framePr w:wrap="notBeside" w:vAnchor="text" w:hAnchor="page" w:x="838" w:y="790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FF" w:rsidRPr="00F851FF" w:rsidRDefault="00F851FF" w:rsidP="00F851FF">
      <w:pPr>
        <w:framePr w:wrap="notBeside" w:vAnchor="text" w:hAnchor="page" w:x="838" w:y="790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Рис. 13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Цветочный горшок шестиугольной формы.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FC2331" wp14:editId="70DEFE97">
            <wp:simplePos x="0" y="0"/>
            <wp:positionH relativeFrom="column">
              <wp:posOffset>893146</wp:posOffset>
            </wp:positionH>
            <wp:positionV relativeFrom="paragraph">
              <wp:posOffset>143354</wp:posOffset>
            </wp:positionV>
            <wp:extent cx="3848735" cy="4508500"/>
            <wp:effectExtent l="19050" t="0" r="0" b="0"/>
            <wp:wrapNone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5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Гусь дал команду лягушкам пристать к берегу, на котором растет много красивых цветов, и посадить в цветочный горшок цветы — больше четырех, но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меньше шести. Лягушки бросились выполнять команду капитана. Сколько цветов посадили лягушки в горшок?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Дети.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Лягушки посадили в горшок пять цветов.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дорисовывают к цветочному горшку пять цветов.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Горшок с цветами лягушки спрятали в трюм, и кораблик «Брызг-Брызг» снова отправился в путь. На второй день пути погода начала портиться с утра, а к обеду разыгрался настоящий шторм. Сильный ветер трепал флажки, и они начали слетать с мачт.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оторвался верхний флажок со средней мачты. Затем — нижний флажок с мачты, которая выше средней. Какого цвета этот флажок?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флажок желтого цвета.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слетели флажки точно такого же цвета с остальных мачт. Сколько было флажков?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флажка.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Следом оторвались флажки зеленого цвета — на два флажка больше, чем желтых. Сколько было флажков зеленого цвета?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флажка.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оторвались три верхних флажка с седьмой мачты. Через минуту слетели все флажки с мачты, которая ниже средней. Со второй мачты на палубу упал фла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 не фиолетового цвета. Какого цвета флажок остался на мачте?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мачте остался флажок фиолетового цвета.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слетели со всех мачт флажки си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цвета. Сколько их было?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Дети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было три.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ветер сорвал с шестой мачты ниж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флажок. Через минуту слетели флажки фиолетового цвета на мачтах, где их было по два. Ветер стих. На кораблике осталось семь флажков.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проверяют: остались голубые — на четвертой, пятой и шестой мачтах, фиолетовый флажок — на первой и второй мач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тах, два флажка, оранжевый и красный, — на седьмой мачте.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остаток дня Гусь-капитан и лягуш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ки-матросы приводили в порядок кораблик «Брызг-Брызг».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третий день пути кораблик причалил к берегу страны 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Муравии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Гусь-капитан гордо вручил королеве 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Муране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сохраненный в шторм подарок. Королева </w:t>
      </w:r>
      <w:proofErr w:type="spellStart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Мурана</w:t>
      </w:r>
      <w:proofErr w:type="spellEnd"/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вила своим дорогим гостям торжественную встречу.</w:t>
      </w:r>
    </w:p>
    <w:p w:rsid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детей разбивается на две подгруппы. Каждая под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группа составляет из пластинок игры «Прозрачный квадрат» сюжетную картинку «Торжественная встреча гостей», приду</w:t>
      </w:r>
      <w:r w:rsidRPr="00F85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мывает рассказ.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1FF" w:rsidRPr="00F851FF" w:rsidRDefault="00F851FF" w:rsidP="00F851F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F851FF" w:rsidRPr="00F851FF" w:rsidRDefault="00F851FF" w:rsidP="00F851F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Воспитатель</w:t>
      </w:r>
      <w:r w:rsidRPr="00F851F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лягушки повесили флажки на кораб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лик в начале своего пути? Сколько осталось флажков на ко</w:t>
      </w: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раблике после шторма? Сколько цветов лягушки посадили в цветочный горшок?</w:t>
      </w:r>
    </w:p>
    <w:p w:rsidR="00F851FF" w:rsidRPr="00F851FF" w:rsidRDefault="00F851FF" w:rsidP="00F85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детей.</w:t>
      </w:r>
      <w:bookmarkStart w:id="0" w:name="_GoBack"/>
      <w:bookmarkEnd w:id="0"/>
    </w:p>
    <w:p w:rsidR="00F851FF" w:rsidRPr="00F851FF" w:rsidRDefault="00F851FF" w:rsidP="00F851F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усложнения познавательных задач:</w:t>
      </w:r>
    </w:p>
    <w:p w:rsidR="00F851FF" w:rsidRPr="00F851FF" w:rsidRDefault="00F851FF" w:rsidP="00F851FF">
      <w:pPr>
        <w:numPr>
          <w:ilvl w:val="0"/>
          <w:numId w:val="2"/>
        </w:numPr>
        <w:tabs>
          <w:tab w:val="left" w:pos="715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под графический диктант более сложных форм.</w:t>
      </w:r>
    </w:p>
    <w:p w:rsidR="00F851FF" w:rsidRPr="00F851FF" w:rsidRDefault="00F851FF" w:rsidP="00F851FF">
      <w:pPr>
        <w:numPr>
          <w:ilvl w:val="0"/>
          <w:numId w:val="2"/>
        </w:numPr>
        <w:tabs>
          <w:tab w:val="left" w:pos="672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Усложнение условия задачи, в которой дети снимают флажки с мачт.</w:t>
      </w:r>
    </w:p>
    <w:p w:rsidR="006A20AE" w:rsidRDefault="00F851FF" w:rsidP="00F851FF">
      <w:pPr>
        <w:spacing w:after="0" w:line="240" w:lineRule="auto"/>
      </w:pPr>
      <w:r w:rsidRPr="00F8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Самостоятельное составление задач с использованием флажков.</w:t>
      </w:r>
    </w:p>
    <w:sectPr w:rsidR="006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4A0"/>
    <w:multiLevelType w:val="multilevel"/>
    <w:tmpl w:val="4676A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D5CE5"/>
    <w:multiLevelType w:val="multilevel"/>
    <w:tmpl w:val="31B0A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1"/>
    <w:rsid w:val="006752D1"/>
    <w:rsid w:val="006A20AE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0C3C"/>
  <w15:chartTrackingRefBased/>
  <w15:docId w15:val="{BAC7768E-F841-44EB-B939-E6B1A75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4868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2018-03-04T08:58:00Z</dcterms:created>
  <dcterms:modified xsi:type="dcterms:W3CDTF">2018-03-04T09:05:00Z</dcterms:modified>
</cp:coreProperties>
</file>